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3"/>
        <w:gridCol w:w="2185"/>
        <w:gridCol w:w="696"/>
        <w:gridCol w:w="456"/>
        <w:gridCol w:w="846"/>
        <w:gridCol w:w="1383"/>
        <w:gridCol w:w="232"/>
        <w:gridCol w:w="42"/>
        <w:gridCol w:w="1574"/>
        <w:gridCol w:w="112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EC6ABF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0F778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B730C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کینزیولوژی اندام فوقانی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F778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CB7493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F778A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فاطمه احسانی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90F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7324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FF7E62" w:rsidRPr="005759B3">
                <w:rPr>
                  <w:rStyle w:val="Hyperlink"/>
                  <w:rFonts w:asciiTheme="majorBidi" w:hAnsiTheme="majorBidi" w:cs="B Nazanin"/>
                  <w:b/>
                  <w:bCs/>
                </w:rPr>
                <w:t>Fatemehehsani59@yahoo.com</w:t>
              </w:r>
            </w:hyperlink>
          </w:p>
        </w:tc>
      </w:tr>
      <w:tr w:rsidR="005953CA" w:rsidRPr="000D5DB0" w:rsidTr="005B730C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توانبخشی</w:t>
            </w:r>
          </w:p>
        </w:tc>
      </w:tr>
      <w:tr w:rsidR="005953CA" w:rsidRPr="000D5DB0" w:rsidTr="005B730C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B7493"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Pr="00CB749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B7493">
              <w:rPr>
                <w:rFonts w:asciiTheme="majorBidi" w:hAnsiTheme="majorBidi" w:cs="B Nazanin" w:hint="cs"/>
                <w:b/>
                <w:bCs/>
                <w:rtl/>
              </w:rPr>
              <w:t>آرتروکینماتیک</w:t>
            </w:r>
            <w:r w:rsidRPr="00CB749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B7493">
              <w:rPr>
                <w:rFonts w:asciiTheme="majorBidi" w:hAnsiTheme="majorBidi" w:cs="B Nazanin" w:hint="cs"/>
                <w:b/>
                <w:bCs/>
                <w:rtl/>
              </w:rPr>
              <w:t>حرکات</w:t>
            </w:r>
            <w:r w:rsidRPr="00CB749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B7493">
              <w:rPr>
                <w:rFonts w:asciiTheme="majorBidi" w:hAnsiTheme="majorBidi" w:cs="B Nazanin" w:hint="cs"/>
                <w:b/>
                <w:bCs/>
                <w:rtl/>
              </w:rPr>
              <w:t>اندام</w:t>
            </w:r>
            <w:r w:rsidRPr="00CB749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B7493">
              <w:rPr>
                <w:rFonts w:asciiTheme="majorBidi" w:hAnsiTheme="majorBidi" w:cs="B Nazanin" w:hint="cs"/>
                <w:b/>
                <w:bCs/>
                <w:rtl/>
              </w:rPr>
              <w:t>فوقانی</w:t>
            </w:r>
            <w:r w:rsidRPr="00CB749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</w:tr>
      <w:tr w:rsidR="005953CA" w:rsidRPr="000D5DB0" w:rsidTr="005B730C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B7493" w:rsidP="00CB74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hint="cs"/>
                <w:rtl/>
              </w:rPr>
              <w:t>شناخت آرتروکینماتیک مفاصل، شناخت حرکات اندام فوقانی وآشنایی با عملکرد عضلات اندام فوقانی</w:t>
            </w:r>
          </w:p>
        </w:tc>
      </w:tr>
      <w:tr w:rsidR="007A4F02" w:rsidRPr="000D5DB0" w:rsidTr="005B730C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8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B730C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8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CB7493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5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0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B730C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8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5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0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B730C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B730C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0F778A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5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B730C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5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0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B749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B730C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B730C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B730C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0226E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B7493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0226E" w:rsidRDefault="00E64309" w:rsidP="0090226E">
            <w:pPr>
              <w:rPr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  <w:r w:rsidR="0090226E">
              <w:t xml:space="preserve">Joint structure and function </w:t>
            </w:r>
          </w:p>
          <w:p w:rsidR="0090226E" w:rsidRDefault="0090226E" w:rsidP="0090226E">
            <w:r>
              <w:t>Kinesiology of the musculoskeletal system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5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85C52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85C52" w:rsidRDefault="00685C52" w:rsidP="00685C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685C52" w:rsidRPr="00B35CA0" w:rsidRDefault="00685C52" w:rsidP="00685C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شناخت کلی ساختار و عملکرد مفاصل ناحیه شانه، شناخت حرکات ناحیه شانه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685C52" w:rsidRPr="00B35CA0" w:rsidRDefault="005B730C" w:rsidP="00685C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30/6/1404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685C52" w:rsidRPr="00B35CA0" w:rsidRDefault="00446471" w:rsidP="00685C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8-10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685C52" w:rsidRPr="00B35CA0" w:rsidRDefault="00685C52" w:rsidP="00685C52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بصورت سخنرانی و تدریس توسط استاد</w:t>
            </w:r>
          </w:p>
          <w:p w:rsidR="00685C52" w:rsidRPr="00B35CA0" w:rsidRDefault="00685C52" w:rsidP="00685C5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685C52" w:rsidRPr="00B35CA0" w:rsidRDefault="00685C52" w:rsidP="00685C52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685C52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685C52" w:rsidRPr="00B35CA0" w:rsidRDefault="00FF7E62" w:rsidP="00685C52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بررسی ساختار آناتومیکی، شناخت حرکات آرتروکینماتیک مفصل استنوکلاویکولار، بررسی ساختار لیگامانها و نقش هر لیگامان در این مفصل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6/7/1404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بررسی ساختار آناتومیکی، شناخت حرکات آرتروکینماتیک مفصل اکرومیوکلاویکولار و گلنوهومرال، بررسی ساختار لیگامانها و نقش هر لیگامان در این مفصل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بررسی عوامل استاتیک و داینامیک مفصل گلنوهومرال و نقش عضلات روتیتور کاف، بررسی عوامل داینامیک  مفصل عملکردی اسکاپولوتوراسیک و نقش عضلات این ناحیه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20/7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بررسی و شناخت نقش عضلات ناحیه شانه در حین حرکات مختلف ناحیه شانه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27/7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بررسی آسیبهای شایع ناحیه شانه بدنبال ضعف در هر کدام از عضلات ثبات دهنده ناحیه گلنوهومرال و اسکاپولوتوراسیک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شناخت آناتومی مفاصل آرنج و شرح دامنه و نوع حرکات ناحیه آرنج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11/8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آزمون میان ترم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5,4</w:t>
            </w:r>
            <w:r>
              <w:rPr>
                <w:rFonts w:cs="B Nazanin" w:hint="cs"/>
                <w:sz w:val="24"/>
                <w:szCs w:val="24"/>
                <w:rtl/>
              </w:rPr>
              <w:t>و1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ساختار و نقش عضلات هر کدام از مفاصل آرنج در هر یک از حرکات ناحیه ارنج</w:t>
            </w:r>
          </w:p>
          <w:p w:rsidR="005B730C" w:rsidRPr="00B35CA0" w:rsidRDefault="005B730C" w:rsidP="005B730C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18/8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-بصورت سخنرانی و 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lastRenderedPageBreak/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lastRenderedPageBreak/>
              <w:t>-بحث گروهی</w:t>
            </w:r>
          </w:p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lastRenderedPageBreak/>
              <w:t>4,5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 xml:space="preserve">شرح ساختار و نقش لیگامانهای هر کدام از مفاصل آرنج در حین حرکات این ناحیه 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25/8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6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شناخت حرکات آرتروکینماتیک مفاصل آرنج، شرح عوامل ثبات دهنده پسیو و اکتیو مفصل آرنج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5B730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ساختار آناتومیکی مفصل مچ دست و استخوانهای تشکیل دهنده آن، عملکرد مفاصل پروگزیمال و دیستال مچ دست به همراه مفاصل انگشتان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B730C" w:rsidRPr="00D045CF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5B730C" w:rsidRPr="00B35CA0" w:rsidRDefault="005B730C" w:rsidP="005B730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Default="005B730C" w:rsidP="005B730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5B730C" w:rsidRPr="00B35CA0" w:rsidRDefault="005B730C" w:rsidP="005B730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B730C" w:rsidRPr="00B35CA0" w:rsidRDefault="005B730C" w:rsidP="005B730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A90F1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0F1C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حرکات آرتروکینماتیک مفاصل مچ دست و انگشتان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A90F1C" w:rsidRPr="00B35CA0" w:rsidRDefault="005B730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16/9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A90F1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0F1C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نقش هر کدام از عضلات مچ دست و انگشتان در ایجاد جرکات مفاصل مچ دست و انگشتان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A90F1C" w:rsidRPr="00B35CA0" w:rsidRDefault="005B730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23</w:t>
            </w:r>
            <w:r w:rsidR="00E003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A90F1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0F1C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نقش عناصر پسیو شامل</w:t>
            </w:r>
            <w:r w:rsidRPr="00B35CA0">
              <w:rPr>
                <w:rFonts w:cs="B Nazanin"/>
                <w:sz w:val="24"/>
                <w:szCs w:val="24"/>
              </w:rPr>
              <w:t xml:space="preserve">volar plate </w:t>
            </w:r>
            <w:r w:rsidRPr="00B35CA0">
              <w:rPr>
                <w:rFonts w:cs="B Nazanin" w:hint="cs"/>
                <w:sz w:val="24"/>
                <w:szCs w:val="24"/>
                <w:rtl/>
              </w:rPr>
              <w:t>ها، پولی و لیگامانها از ناحیه مچ دست تا انگشتان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A90F1C" w:rsidRPr="00B35CA0" w:rsidRDefault="005B730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30/9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4,5</w:t>
            </w:r>
          </w:p>
        </w:tc>
      </w:tr>
      <w:tr w:rsidR="00A90F1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0F1C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>شرح سا</w:t>
            </w:r>
            <w:r>
              <w:rPr>
                <w:rFonts w:cs="B Nazanin" w:hint="cs"/>
                <w:sz w:val="24"/>
                <w:szCs w:val="24"/>
                <w:rtl/>
              </w:rPr>
              <w:t>ختار مکانیسم اکستانسوری انگشتان</w:t>
            </w:r>
            <w:r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عملکرد این مکانیسم در انجام فعالیتهای دست</w:t>
            </w:r>
            <w:r w:rsidRPr="00B35CA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A90F1C" w:rsidRPr="00B35CA0" w:rsidRDefault="005B730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A90F1C" w:rsidTr="005B730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0F1C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51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cs="B Nazanin" w:hint="cs"/>
                <w:sz w:val="24"/>
                <w:szCs w:val="24"/>
                <w:rtl/>
              </w:rPr>
              <w:t xml:space="preserve">شرح انواع </w:t>
            </w:r>
            <w:r w:rsidRPr="00B35CA0">
              <w:rPr>
                <w:rFonts w:cs="B Nazanin"/>
                <w:sz w:val="24"/>
                <w:szCs w:val="24"/>
              </w:rPr>
              <w:t>grip</w:t>
            </w:r>
            <w:r w:rsidRPr="00B35CA0">
              <w:rPr>
                <w:rFonts w:cs="B Nazanin" w:hint="cs"/>
                <w:sz w:val="24"/>
                <w:szCs w:val="24"/>
                <w:rtl/>
              </w:rPr>
              <w:t xml:space="preserve"> و نقش عضلات این ناحیه بر آن، شرح آسیبهای شایع مچ دست و انگشتان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A90F1C" w:rsidRPr="00B35CA0" w:rsidRDefault="005B730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14</w:t>
            </w:r>
            <w:r w:rsidR="00E0036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A90F1C" w:rsidRPr="00B35CA0" w:rsidRDefault="00A90F1C" w:rsidP="00A90F1C">
            <w:pPr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-بصورت سخنرانی و تدریس توسط استاد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-پرسش و پاسخ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B35CA0">
              <w:rPr>
                <w:rFonts w:ascii="Times New Roman" w:eastAsia="Times New Roman" w:hAnsi="Times New Roman" w:cs="B Nazanin"/>
                <w:sz w:val="24"/>
                <w:szCs w:val="24"/>
              </w:rPr>
              <w:t>-</w:t>
            </w:r>
            <w:r w:rsidRPr="00B35CA0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ارائه اسلاید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-بحث گروهی</w:t>
            </w:r>
          </w:p>
          <w:p w:rsidR="00A90F1C" w:rsidRPr="00B35CA0" w:rsidRDefault="00A90F1C" w:rsidP="00A90F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35CA0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0F1C" w:rsidRPr="00B35CA0" w:rsidRDefault="00A90F1C" w:rsidP="00A90F1C">
            <w:pPr>
              <w:rPr>
                <w:rFonts w:cs="B Nazanin"/>
                <w:sz w:val="24"/>
                <w:szCs w:val="24"/>
              </w:rPr>
            </w:pPr>
            <w:r w:rsidRPr="00B35CA0">
              <w:rPr>
                <w:rFonts w:cs="B Nazanin"/>
                <w:sz w:val="24"/>
                <w:szCs w:val="24"/>
              </w:rPr>
              <w:t>5</w:t>
            </w:r>
          </w:p>
        </w:tc>
      </w:tr>
      <w:tr w:rsidR="00F16AB5" w:rsidTr="005B730C">
        <w:trPr>
          <w:trHeight w:val="553"/>
        </w:trPr>
        <w:tc>
          <w:tcPr>
            <w:tcW w:w="611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7E180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  <w:r w:rsidR="00983A2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="007E180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</w:t>
            </w:r>
          </w:p>
        </w:tc>
        <w:tc>
          <w:tcPr>
            <w:tcW w:w="43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B730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1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6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5B730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61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6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7324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</w:t>
            </w:r>
            <w:r w:rsidR="00E7324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15/6/1404                                                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35372077-281B-497E-A872-DB674ECC91D6}"/>
    <w:embedBold r:id="rId2" w:subsetted="1" w:fontKey="{B9EAB252-57E8-4B0B-B47F-58223FAB7B6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63C165A4-017E-49DD-B246-16546E2A7544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788F714D-138C-4E74-BFAE-4F6BB9CF507E}"/>
    <w:embedBold r:id="rId5" w:subsetted="1" w:fontKey="{8F05F469-005D-4B7B-B043-BDB023FDEDE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D73A3E58-C4ED-46F2-98FF-F4077CD61965}"/>
    <w:embedBold r:id="rId7" w:fontKey="{63E045B5-C184-4ABC-A6D0-17F55366AD8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89B41883-E351-4A73-A672-4183AF48C96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E2D749F7-EF05-49D7-ABCD-BB9175DBC2E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7FDCDF22-94BE-439F-B849-16EBFA33B7B2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778A"/>
    <w:rsid w:val="0012727C"/>
    <w:rsid w:val="001502C2"/>
    <w:rsid w:val="0016474F"/>
    <w:rsid w:val="00174C9E"/>
    <w:rsid w:val="001C13D8"/>
    <w:rsid w:val="001E7037"/>
    <w:rsid w:val="00215860"/>
    <w:rsid w:val="002F5972"/>
    <w:rsid w:val="003035FF"/>
    <w:rsid w:val="00382208"/>
    <w:rsid w:val="003C0294"/>
    <w:rsid w:val="00443A15"/>
    <w:rsid w:val="00446471"/>
    <w:rsid w:val="00481D84"/>
    <w:rsid w:val="004D5DDB"/>
    <w:rsid w:val="004E35D6"/>
    <w:rsid w:val="00522D5D"/>
    <w:rsid w:val="00551748"/>
    <w:rsid w:val="005953CA"/>
    <w:rsid w:val="005B730C"/>
    <w:rsid w:val="005E7423"/>
    <w:rsid w:val="00626090"/>
    <w:rsid w:val="00685C52"/>
    <w:rsid w:val="00744FE2"/>
    <w:rsid w:val="00750FF5"/>
    <w:rsid w:val="00777FC4"/>
    <w:rsid w:val="007A4F02"/>
    <w:rsid w:val="007A5A29"/>
    <w:rsid w:val="007B2B2C"/>
    <w:rsid w:val="007B332C"/>
    <w:rsid w:val="007B6590"/>
    <w:rsid w:val="007E180F"/>
    <w:rsid w:val="00805DFE"/>
    <w:rsid w:val="00851198"/>
    <w:rsid w:val="008B527C"/>
    <w:rsid w:val="0090226E"/>
    <w:rsid w:val="00924283"/>
    <w:rsid w:val="0093755E"/>
    <w:rsid w:val="00983A2D"/>
    <w:rsid w:val="00996F22"/>
    <w:rsid w:val="009C093D"/>
    <w:rsid w:val="00A26576"/>
    <w:rsid w:val="00A345AB"/>
    <w:rsid w:val="00A90F1C"/>
    <w:rsid w:val="00A934D3"/>
    <w:rsid w:val="00AD5B50"/>
    <w:rsid w:val="00B07D5D"/>
    <w:rsid w:val="00B35CA0"/>
    <w:rsid w:val="00B4264F"/>
    <w:rsid w:val="00B71788"/>
    <w:rsid w:val="00BB62DE"/>
    <w:rsid w:val="00C03913"/>
    <w:rsid w:val="00C067BD"/>
    <w:rsid w:val="00C071FE"/>
    <w:rsid w:val="00C969DB"/>
    <w:rsid w:val="00CB7493"/>
    <w:rsid w:val="00CD6563"/>
    <w:rsid w:val="00CE1F16"/>
    <w:rsid w:val="00CF0A7B"/>
    <w:rsid w:val="00D524AF"/>
    <w:rsid w:val="00D82D63"/>
    <w:rsid w:val="00DD73E7"/>
    <w:rsid w:val="00E00362"/>
    <w:rsid w:val="00E07B30"/>
    <w:rsid w:val="00E44A50"/>
    <w:rsid w:val="00E47DC8"/>
    <w:rsid w:val="00E64309"/>
    <w:rsid w:val="00E65D70"/>
    <w:rsid w:val="00E73247"/>
    <w:rsid w:val="00E97FDC"/>
    <w:rsid w:val="00EB3488"/>
    <w:rsid w:val="00EC6ABF"/>
    <w:rsid w:val="00EE554A"/>
    <w:rsid w:val="00F04386"/>
    <w:rsid w:val="00F16AB5"/>
    <w:rsid w:val="00F62E99"/>
    <w:rsid w:val="00FC233A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66869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F7E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temehehsani59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فاطمه احسانی</cp:lastModifiedBy>
  <cp:revision>10</cp:revision>
  <cp:lastPrinted>2020-01-21T07:00:00Z</cp:lastPrinted>
  <dcterms:created xsi:type="dcterms:W3CDTF">2023-08-27T05:24:00Z</dcterms:created>
  <dcterms:modified xsi:type="dcterms:W3CDTF">2025-09-06T04:28:00Z</dcterms:modified>
</cp:coreProperties>
</file>